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75754" w14:textId="363658C8" w:rsidR="00344E1B" w:rsidRDefault="000E5B06" w:rsidP="00344E1B">
      <w:pPr>
        <w:pBdr>
          <w:bottom w:val="single" w:sz="6" w:space="1" w:color="auto"/>
        </w:pBdr>
        <w:spacing w:line="257" w:lineRule="auto"/>
      </w:pPr>
      <w:proofErr w:type="spellStart"/>
      <w:r w:rsidRPr="000E5B06">
        <w:rPr>
          <w:rFonts w:ascii="Helvetica" w:eastAsia="Helvetica" w:hAnsi="Helvetica" w:cs="Helvetica"/>
          <w:b/>
          <w:bCs/>
          <w:color w:val="757575"/>
          <w:sz w:val="28"/>
          <w:szCs w:val="28"/>
        </w:rPr>
        <w:t>ComfortCare</w:t>
      </w:r>
      <w:proofErr w:type="spellEnd"/>
      <w:r w:rsidRPr="000E5B06">
        <w:rPr>
          <w:rFonts w:ascii="Helvetica" w:eastAsia="Helvetica" w:hAnsi="Helvetica" w:cs="Helvetica"/>
          <w:b/>
          <w:bCs/>
          <w:color w:val="757575"/>
          <w:sz w:val="28"/>
          <w:szCs w:val="28"/>
        </w:rPr>
        <w:t xml:space="preserve"> Briefs </w:t>
      </w:r>
      <w:r w:rsidR="00344E1B" w:rsidRPr="7A45A5EF">
        <w:rPr>
          <w:rFonts w:ascii="Helvetica" w:eastAsia="Helvetica" w:hAnsi="Helvetica" w:cs="Helvetica"/>
          <w:b/>
          <w:bCs/>
          <w:color w:val="757575"/>
          <w:sz w:val="28"/>
          <w:szCs w:val="28"/>
        </w:rPr>
        <w:t>Consumer Communication</w:t>
      </w:r>
      <w:r w:rsidR="00344E1B">
        <w:br/>
      </w:r>
      <w:r w:rsidR="00344E1B" w:rsidRPr="7A45A5EF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Format:</w:t>
      </w:r>
      <w:r w:rsidR="00344E1B"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Email </w:t>
      </w:r>
      <w:r w:rsidR="00344E1B">
        <w:br/>
      </w:r>
      <w:r w:rsidR="00344E1B" w:rsidRPr="00344E1B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Audience:</w:t>
      </w:r>
      <w:r w:rsidR="00344E1B"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Consumers who have purchased any of the following </w:t>
      </w:r>
      <w:proofErr w:type="spellStart"/>
      <w:r w:rsidRPr="000E5B06">
        <w:rPr>
          <w:rFonts w:ascii="Helvetica" w:eastAsia="Helvetica" w:hAnsi="Helvetica" w:cs="Helvetica"/>
          <w:color w:val="757575"/>
          <w:sz w:val="24"/>
          <w:szCs w:val="24"/>
        </w:rPr>
        <w:t>ComfortCare</w:t>
      </w:r>
      <w:proofErr w:type="spellEnd"/>
      <w:r w:rsidRPr="000E5B06">
        <w:rPr>
          <w:rFonts w:ascii="Helvetica" w:eastAsia="Helvetica" w:hAnsi="Helvetica" w:cs="Helvetica"/>
          <w:color w:val="757575"/>
          <w:sz w:val="24"/>
          <w:szCs w:val="24"/>
        </w:rPr>
        <w:t xml:space="preserve"> Brief</w:t>
      </w:r>
      <w:r w:rsidR="00B6780F">
        <w:rPr>
          <w:rFonts w:ascii="Helvetica" w:eastAsia="Helvetica" w:hAnsi="Helvetica" w:cs="Helvetica"/>
          <w:color w:val="757575"/>
          <w:sz w:val="24"/>
          <w:szCs w:val="24"/>
        </w:rPr>
        <w:t xml:space="preserve"> </w:t>
      </w:r>
      <w:r w:rsidR="00344E1B"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SKUs – </w:t>
      </w:r>
      <w:r>
        <w:rPr>
          <w:rFonts w:ascii="Helvetica" w:eastAsia="Helvetica" w:hAnsi="Helvetica" w:cs="Helvetica"/>
          <w:color w:val="757575"/>
          <w:sz w:val="24"/>
          <w:szCs w:val="24"/>
        </w:rPr>
        <w:t>2974-100, 2975-100, 2976-100, 2977-100</w:t>
      </w:r>
    </w:p>
    <w:p w14:paraId="21C10DF3" w14:textId="77777777" w:rsidR="00344E1B" w:rsidRDefault="00344E1B"/>
    <w:p w14:paraId="055F6A74" w14:textId="77777777" w:rsidR="000E5B06" w:rsidRPr="004D1CC5" w:rsidRDefault="000E5B06" w:rsidP="000E5B06">
      <w:pPr>
        <w:spacing w:line="257" w:lineRule="auto"/>
      </w:pPr>
      <w:r w:rsidRPr="7A45A5EF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Subject Line:</w:t>
      </w:r>
      <w:r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</w:t>
      </w:r>
      <w:proofErr w:type="spellStart"/>
      <w:r>
        <w:rPr>
          <w:rFonts w:ascii="Helvetica" w:eastAsia="Helvetica" w:hAnsi="Helvetica" w:cs="Helvetica"/>
          <w:color w:val="757575"/>
          <w:sz w:val="24"/>
          <w:szCs w:val="24"/>
        </w:rPr>
        <w:t>ComfortCare</w:t>
      </w:r>
      <w:proofErr w:type="spellEnd"/>
      <w:r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Briefs Customer Update</w:t>
      </w:r>
      <w:r>
        <w:br/>
      </w:r>
      <w:r w:rsidRPr="7A45A5EF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Email Body Copy:</w:t>
      </w:r>
    </w:p>
    <w:p w14:paraId="388395D2" w14:textId="77777777" w:rsidR="000E5B06" w:rsidRDefault="000E5B06" w:rsidP="000E5B06">
      <w:pPr>
        <w:rPr>
          <w:rFonts w:ascii="Helvetica" w:hAnsi="Helvetica" w:cs="Helvetica"/>
          <w:color w:val="757575"/>
          <w:sz w:val="24"/>
          <w:szCs w:val="24"/>
        </w:rPr>
      </w:pPr>
      <w:r>
        <w:rPr>
          <w:rFonts w:ascii="Helvetica" w:hAnsi="Helvetica" w:cs="Helvetica"/>
          <w:color w:val="757575"/>
          <w:sz w:val="24"/>
          <w:szCs w:val="24"/>
        </w:rPr>
        <w:t xml:space="preserve">Coming Soon! </w:t>
      </w:r>
    </w:p>
    <w:p w14:paraId="2B175D2D" w14:textId="77777777" w:rsidR="000E5B06" w:rsidRDefault="000E5B06" w:rsidP="000E5B06">
      <w:pPr>
        <w:rPr>
          <w:rFonts w:ascii="Helvetica" w:hAnsi="Helvetica" w:cs="Helvetica"/>
          <w:color w:val="757575"/>
          <w:sz w:val="24"/>
          <w:szCs w:val="24"/>
        </w:rPr>
      </w:pPr>
      <w:proofErr w:type="spellStart"/>
      <w:r>
        <w:rPr>
          <w:rFonts w:ascii="Helvetica" w:eastAsia="Helvetica" w:hAnsi="Helvetica" w:cs="Helvetica"/>
          <w:color w:val="757575"/>
          <w:sz w:val="24"/>
          <w:szCs w:val="24"/>
        </w:rPr>
        <w:t>ComfortCare</w:t>
      </w:r>
      <w:proofErr w:type="spellEnd"/>
      <w:r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Briefs</w:t>
      </w:r>
      <w:r>
        <w:rPr>
          <w:rFonts w:ascii="Helvetica" w:hAnsi="Helvetica" w:cs="Helvetica"/>
          <w:color w:val="757575"/>
          <w:sz w:val="24"/>
          <w:szCs w:val="24"/>
        </w:rPr>
        <w:t xml:space="preserve"> will become </w:t>
      </w:r>
      <w:r w:rsidRPr="005E5191">
        <w:rPr>
          <w:rFonts w:ascii="Helvetica" w:hAnsi="Helvetica" w:cs="Helvetica"/>
          <w:color w:val="757575"/>
          <w:sz w:val="24"/>
          <w:szCs w:val="24"/>
        </w:rPr>
        <w:t>Tranquility</w:t>
      </w:r>
      <w:r w:rsidRPr="004D1CC5">
        <w:rPr>
          <w:rFonts w:ascii="Helvetica" w:hAnsi="Helvetica" w:cs="Helvetica"/>
          <w:color w:val="757575"/>
          <w:sz w:val="24"/>
          <w:szCs w:val="24"/>
          <w:vertAlign w:val="superscript"/>
        </w:rPr>
        <w:t>®</w:t>
      </w:r>
      <w:r w:rsidRPr="005E5191">
        <w:rPr>
          <w:rFonts w:ascii="Helvetica" w:hAnsi="Helvetica" w:cs="Helvetica"/>
          <w:color w:val="757575"/>
          <w:sz w:val="24"/>
          <w:szCs w:val="24"/>
        </w:rPr>
        <w:t xml:space="preserve"> Essential Breathable Briefs</w:t>
      </w:r>
      <w:r>
        <w:rPr>
          <w:rFonts w:ascii="Helvetica" w:hAnsi="Helvetica" w:cs="Helvetica"/>
          <w:color w:val="757575"/>
          <w:sz w:val="24"/>
          <w:szCs w:val="24"/>
        </w:rPr>
        <w:t xml:space="preserve">. </w:t>
      </w:r>
    </w:p>
    <w:p w14:paraId="3A5E508E" w14:textId="77777777" w:rsidR="000E5B06" w:rsidRDefault="000E5B06" w:rsidP="000E5B06">
      <w:pPr>
        <w:jc w:val="center"/>
        <w:rPr>
          <w:rFonts w:ascii="Helvetica" w:hAnsi="Helvetica" w:cs="Helvetica"/>
          <w:b/>
          <w:bCs/>
          <w:color w:val="757575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4551486" wp14:editId="3F0132F8">
            <wp:extent cx="4582886" cy="22747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92" b="28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452" cy="228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F451CD2" w14:textId="3DBD9570" w:rsidR="000E5B06" w:rsidRDefault="00717D50" w:rsidP="000E5B06">
      <w:pPr>
        <w:rPr>
          <w:rFonts w:ascii="Helvetica" w:hAnsi="Helvetica" w:cs="Helvetica"/>
          <w:color w:val="757575"/>
          <w:sz w:val="24"/>
          <w:szCs w:val="24"/>
        </w:rPr>
      </w:pPr>
      <w:r w:rsidRPr="00717D50">
        <w:rPr>
          <w:rFonts w:ascii="Helvetica" w:hAnsi="Helvetica" w:cs="Helvetica"/>
          <w:color w:val="757575"/>
          <w:sz w:val="24"/>
          <w:szCs w:val="24"/>
        </w:rPr>
        <w:t>We want to make you are aware that</w:t>
      </w:r>
      <w:r w:rsidRPr="00717D50">
        <w:rPr>
          <w:rFonts w:ascii="Helvetica" w:hAnsi="Helvetica" w:cs="Helvetica"/>
          <w:b/>
          <w:bCs/>
          <w:color w:val="757575"/>
          <w:sz w:val="24"/>
          <w:szCs w:val="24"/>
        </w:rPr>
        <w:t xml:space="preserve"> the name of this product will transition in June 2021 to Tranquility Essential Breathable Briefs in Moderate Protection</w:t>
      </w:r>
      <w:r w:rsidR="000E5B06" w:rsidRPr="3AC3B7DE">
        <w:rPr>
          <w:rFonts w:ascii="Helvetica" w:hAnsi="Helvetica" w:cs="Helvetica"/>
          <w:color w:val="757575"/>
          <w:sz w:val="24"/>
          <w:szCs w:val="24"/>
        </w:rPr>
        <w:t xml:space="preserve">, offering you the same </w:t>
      </w:r>
      <w:r w:rsidR="000E5B06">
        <w:rPr>
          <w:rFonts w:ascii="Helvetica" w:hAnsi="Helvetica" w:cs="Helvetica"/>
          <w:color w:val="757575"/>
          <w:sz w:val="24"/>
          <w:szCs w:val="24"/>
        </w:rPr>
        <w:t xml:space="preserve">reliable protection </w:t>
      </w:r>
      <w:r w:rsidR="000E5B06" w:rsidRPr="3AC3B7DE">
        <w:rPr>
          <w:rFonts w:ascii="Helvetica" w:hAnsi="Helvetica" w:cs="Helvetica"/>
          <w:color w:val="757575"/>
          <w:sz w:val="24"/>
          <w:szCs w:val="24"/>
        </w:rPr>
        <w:t xml:space="preserve">so you can enjoy the comfort, </w:t>
      </w:r>
      <w:proofErr w:type="gramStart"/>
      <w:r w:rsidR="000E5B06" w:rsidRPr="3AC3B7DE">
        <w:rPr>
          <w:rFonts w:ascii="Helvetica" w:hAnsi="Helvetica" w:cs="Helvetica"/>
          <w:color w:val="757575"/>
          <w:sz w:val="24"/>
          <w:szCs w:val="24"/>
        </w:rPr>
        <w:t>confidence</w:t>
      </w:r>
      <w:proofErr w:type="gramEnd"/>
      <w:r w:rsidR="000E5B06">
        <w:rPr>
          <w:rFonts w:ascii="Helvetica" w:hAnsi="Helvetica" w:cs="Helvetica"/>
          <w:color w:val="757575"/>
          <w:sz w:val="24"/>
          <w:szCs w:val="24"/>
        </w:rPr>
        <w:t xml:space="preserve"> </w:t>
      </w:r>
      <w:r w:rsidR="000E5B06" w:rsidRPr="3AC3B7DE">
        <w:rPr>
          <w:rFonts w:ascii="Helvetica" w:hAnsi="Helvetica" w:cs="Helvetica"/>
          <w:color w:val="757575"/>
          <w:sz w:val="24"/>
          <w:szCs w:val="24"/>
        </w:rPr>
        <w:t xml:space="preserve">and freedom to live well. </w:t>
      </w:r>
    </w:p>
    <w:p w14:paraId="296F77D6" w14:textId="77777777" w:rsidR="000E5B06" w:rsidRDefault="000E5B06" w:rsidP="000E5B06">
      <w:r w:rsidRPr="3AC3B7DE">
        <w:rPr>
          <w:rFonts w:ascii="Helvetica" w:hAnsi="Helvetica" w:cs="Helvetica"/>
          <w:color w:val="757575"/>
          <w:sz w:val="24"/>
          <w:szCs w:val="24"/>
        </w:rPr>
        <w:t xml:space="preserve">If you are currently purchasing </w:t>
      </w:r>
      <w:proofErr w:type="spellStart"/>
      <w:r w:rsidRPr="00B37894">
        <w:rPr>
          <w:rFonts w:ascii="Helvetica" w:hAnsi="Helvetica" w:cs="Helvetica"/>
          <w:color w:val="757575"/>
          <w:sz w:val="24"/>
          <w:szCs w:val="24"/>
        </w:rPr>
        <w:t>ComfortCare</w:t>
      </w:r>
      <w:proofErr w:type="spellEnd"/>
      <w:r w:rsidRPr="00B37894">
        <w:rPr>
          <w:rFonts w:ascii="Helvetica" w:hAnsi="Helvetica" w:cs="Helvetica"/>
          <w:color w:val="757575"/>
          <w:sz w:val="24"/>
          <w:szCs w:val="24"/>
        </w:rPr>
        <w:t xml:space="preserve"> </w:t>
      </w:r>
      <w:r>
        <w:rPr>
          <w:rFonts w:ascii="Helvetica" w:hAnsi="Helvetica" w:cs="Helvetica"/>
          <w:color w:val="757575"/>
          <w:sz w:val="24"/>
          <w:szCs w:val="24"/>
        </w:rPr>
        <w:t>B</w:t>
      </w:r>
      <w:r w:rsidRPr="3AC3B7DE">
        <w:rPr>
          <w:rFonts w:ascii="Helvetica" w:hAnsi="Helvetica" w:cs="Helvetica"/>
          <w:color w:val="757575"/>
          <w:sz w:val="24"/>
          <w:szCs w:val="24"/>
        </w:rPr>
        <w:t>riefs, please be on the lookout for more information regarding Tranquility Essential products and contact {{Company Name}} customer service at {{dealer’s preferred contact method}} for more information and free samples. </w:t>
      </w:r>
    </w:p>
    <w:p w14:paraId="2ADABB45" w14:textId="61E410A5" w:rsidR="00344E1B" w:rsidRDefault="00344E1B" w:rsidP="000E5B06">
      <w:pPr>
        <w:spacing w:line="257" w:lineRule="auto"/>
      </w:pPr>
    </w:p>
    <w:sectPr w:rsidR="00344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E1B"/>
    <w:rsid w:val="000E5B06"/>
    <w:rsid w:val="00344E1B"/>
    <w:rsid w:val="00717D50"/>
    <w:rsid w:val="00B61FA6"/>
    <w:rsid w:val="00B6780F"/>
    <w:rsid w:val="00D770CA"/>
    <w:rsid w:val="00F8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B712"/>
  <w15:chartTrackingRefBased/>
  <w15:docId w15:val="{5C532EC6-D660-44B8-AF27-D494D60BA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44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4E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4E1B"/>
    <w:rPr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44E1B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Kaitlin Fadule</dc:creator>
  <cp:keywords/>
  <dc:description/>
  <cp:lastModifiedBy>Kaitlin Fadule</cp:lastModifiedBy>
  <cp:revision>3</cp:revision>
  <dcterms:created xsi:type="dcterms:W3CDTF">2021-04-23T17:01:00Z</dcterms:created>
  <dcterms:modified xsi:type="dcterms:W3CDTF">2021-04-23T18:34:00Z</dcterms:modified>
</cp:coreProperties>
</file>